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59" w:rsidRPr="005E40EB" w:rsidRDefault="00FC6C59" w:rsidP="00FC6C59">
      <w:pPr>
        <w:spacing w:before="120" w:after="120"/>
        <w:ind w:firstLine="720"/>
        <w:jc w:val="center"/>
        <w:rPr>
          <w:b/>
        </w:rPr>
      </w:pPr>
      <w:r w:rsidRPr="005E40EB">
        <w:rPr>
          <w:b/>
        </w:rPr>
        <w:t>Quy định Mã định danh theo Thông tư 10</w:t>
      </w:r>
      <w:r w:rsidRPr="005E40EB">
        <w:rPr>
          <w:b/>
          <w:lang w:val="pt-BR"/>
        </w:rPr>
        <w:t>/2016/TT-BTTTT ngày 01/4/2016 của Bộ Thông tin và Truyền thông</w:t>
      </w:r>
    </w:p>
    <w:p w:rsidR="00FC6C59" w:rsidRDefault="00FC6C59" w:rsidP="00FC6C59">
      <w:pPr>
        <w:spacing w:before="120" w:after="120"/>
        <w:ind w:firstLine="720"/>
        <w:jc w:val="both"/>
      </w:pPr>
    </w:p>
    <w:p w:rsidR="00FC6C59" w:rsidRPr="00197D5F" w:rsidRDefault="00FC6C59" w:rsidP="00FC6C59">
      <w:pPr>
        <w:spacing w:before="120" w:after="120"/>
        <w:ind w:firstLine="720"/>
        <w:jc w:val="both"/>
      </w:pPr>
      <w:r w:rsidRPr="00197D5F">
        <w:t>Mã định danh có cấu trúc như sau:</w:t>
      </w:r>
    </w:p>
    <w:p w:rsidR="00FC6C59" w:rsidRPr="00197D5F" w:rsidRDefault="00FC6C59" w:rsidP="00FC6C59">
      <w:pPr>
        <w:spacing w:before="120" w:after="120"/>
        <w:jc w:val="center"/>
        <w:rPr>
          <w:b/>
        </w:rPr>
      </w:pPr>
      <w:r w:rsidRPr="00197D5F">
        <w:rPr>
          <w:b/>
        </w:rPr>
        <w:t>V</w:t>
      </w:r>
      <w:r w:rsidRPr="00197D5F">
        <w:rPr>
          <w:b/>
          <w:vertAlign w:val="subscript"/>
        </w:rPr>
        <w:t>1</w:t>
      </w:r>
      <w:r w:rsidRPr="00197D5F">
        <w:rPr>
          <w:b/>
        </w:rPr>
        <w:t>V</w:t>
      </w:r>
      <w:r w:rsidRPr="00197D5F">
        <w:rPr>
          <w:b/>
          <w:vertAlign w:val="subscript"/>
        </w:rPr>
        <w:t>2</w:t>
      </w:r>
      <w:r w:rsidRPr="00197D5F">
        <w:rPr>
          <w:b/>
        </w:rPr>
        <w:t>V</w:t>
      </w:r>
      <w:r w:rsidRPr="00197D5F">
        <w:rPr>
          <w:b/>
          <w:vertAlign w:val="subscript"/>
        </w:rPr>
        <w:t>3</w:t>
      </w:r>
      <w:r w:rsidRPr="00197D5F">
        <w:rPr>
          <w:b/>
        </w:rPr>
        <w:t>.Z</w:t>
      </w:r>
      <w:r w:rsidRPr="00197D5F">
        <w:rPr>
          <w:b/>
          <w:vertAlign w:val="subscript"/>
        </w:rPr>
        <w:t>1</w:t>
      </w:r>
      <w:r w:rsidRPr="00197D5F">
        <w:rPr>
          <w:b/>
        </w:rPr>
        <w:t>Z</w:t>
      </w:r>
      <w:r w:rsidRPr="00197D5F">
        <w:rPr>
          <w:b/>
          <w:vertAlign w:val="subscript"/>
        </w:rPr>
        <w:t>2</w:t>
      </w:r>
      <w:r w:rsidRPr="00197D5F">
        <w:rPr>
          <w:b/>
        </w:rPr>
        <w:t>.Y</w:t>
      </w:r>
      <w:r w:rsidRPr="00197D5F">
        <w:rPr>
          <w:b/>
          <w:vertAlign w:val="subscript"/>
        </w:rPr>
        <w:t>1</w:t>
      </w:r>
      <w:r w:rsidRPr="00197D5F">
        <w:rPr>
          <w:b/>
        </w:rPr>
        <w:t>Y</w:t>
      </w:r>
      <w:r w:rsidRPr="00197D5F">
        <w:rPr>
          <w:b/>
          <w:vertAlign w:val="subscript"/>
        </w:rPr>
        <w:t>2</w:t>
      </w:r>
      <w:r w:rsidRPr="00197D5F">
        <w:rPr>
          <w:b/>
        </w:rPr>
        <w:t>.</w:t>
      </w:r>
      <w:r>
        <w:rPr>
          <w:b/>
        </w:rPr>
        <w:t>H28</w:t>
      </w:r>
    </w:p>
    <w:p w:rsidR="00FC6C59" w:rsidRPr="00197D5F" w:rsidRDefault="00FC6C59" w:rsidP="00FC6C59">
      <w:pPr>
        <w:spacing w:before="120" w:after="120"/>
        <w:ind w:firstLine="720"/>
        <w:jc w:val="both"/>
      </w:pPr>
      <w:r w:rsidRPr="00197D5F">
        <w:t>Trong đó:</w:t>
      </w:r>
    </w:p>
    <w:p w:rsidR="00FC6C59" w:rsidRPr="00197D5F" w:rsidRDefault="00FC6C59" w:rsidP="00FC6C59">
      <w:pPr>
        <w:pStyle w:val="ListParagraph"/>
        <w:numPr>
          <w:ilvl w:val="0"/>
          <w:numId w:val="1"/>
        </w:numPr>
        <w:tabs>
          <w:tab w:val="left" w:pos="993"/>
        </w:tabs>
        <w:spacing w:before="120" w:after="120"/>
        <w:ind w:left="0" w:firstLine="720"/>
        <w:contextualSpacing w:val="0"/>
        <w:jc w:val="both"/>
        <w:rPr>
          <w:spacing w:val="-6"/>
        </w:rPr>
      </w:pPr>
      <w:r>
        <w:rPr>
          <w:spacing w:val="-6"/>
        </w:rPr>
        <w:t>H18</w:t>
      </w:r>
      <w:r w:rsidRPr="00197D5F">
        <w:rPr>
          <w:spacing w:val="-6"/>
        </w:rPr>
        <w:t xml:space="preserve"> là mã của </w:t>
      </w:r>
      <w:r>
        <w:rPr>
          <w:spacing w:val="-6"/>
        </w:rPr>
        <w:t>Ủy ban nhân dân</w:t>
      </w:r>
      <w:r w:rsidRPr="00197D5F">
        <w:rPr>
          <w:spacing w:val="-6"/>
        </w:rPr>
        <w:t xml:space="preserve"> tỉnh </w:t>
      </w:r>
      <w:r>
        <w:rPr>
          <w:spacing w:val="-6"/>
        </w:rPr>
        <w:t>Điện Biên</w:t>
      </w:r>
      <w:r w:rsidRPr="00197D5F">
        <w:rPr>
          <w:spacing w:val="-6"/>
        </w:rPr>
        <w:t xml:space="preserve"> theo quy định tại </w:t>
      </w:r>
      <w:r>
        <w:rPr>
          <w:spacing w:val="-6"/>
        </w:rPr>
        <w:t>Bảng A.4</w:t>
      </w:r>
      <w:r>
        <w:rPr>
          <w:spacing w:val="-6"/>
          <w:lang w:val="pt-BR"/>
        </w:rPr>
        <w:t xml:space="preserve"> (M</w:t>
      </w:r>
      <w:r w:rsidRPr="00197D5F">
        <w:rPr>
          <w:spacing w:val="-6"/>
          <w:lang w:val="pt-BR"/>
        </w:rPr>
        <w:t>ã cấp1).</w:t>
      </w:r>
    </w:p>
    <w:p w:rsidR="00FC6C59" w:rsidRDefault="00FC6C59" w:rsidP="00FC6C59">
      <w:pPr>
        <w:pStyle w:val="ListParagraph"/>
        <w:numPr>
          <w:ilvl w:val="0"/>
          <w:numId w:val="1"/>
        </w:numPr>
        <w:tabs>
          <w:tab w:val="left" w:pos="993"/>
        </w:tabs>
        <w:spacing w:before="120" w:after="120"/>
        <w:ind w:left="0" w:firstLine="720"/>
        <w:contextualSpacing w:val="0"/>
        <w:jc w:val="both"/>
      </w:pPr>
      <w:r w:rsidRPr="00197D5F">
        <w:t>Y</w:t>
      </w:r>
      <w:r w:rsidRPr="00197D5F">
        <w:rPr>
          <w:vertAlign w:val="subscript"/>
        </w:rPr>
        <w:t>1</w:t>
      </w:r>
      <w:r w:rsidRPr="00197D5F">
        <w:t>Y</w:t>
      </w:r>
      <w:r w:rsidRPr="00197D5F">
        <w:rPr>
          <w:vertAlign w:val="subscript"/>
        </w:rPr>
        <w:t>2</w:t>
      </w:r>
      <w:r w:rsidRPr="00197D5F">
        <w:t>: xác định các đơn vị cấp 2 (Mã cấp 2)</w:t>
      </w:r>
      <w:r>
        <w:t>.</w:t>
      </w:r>
      <w:r w:rsidRPr="00197D5F">
        <w:t xml:space="preserve"> Y1, Y2 nhận giá trị là một trong các chữ số từ 0 đến 9</w:t>
      </w:r>
      <w:r>
        <w:t xml:space="preserve"> </w:t>
      </w:r>
      <w:r w:rsidRPr="00197D5F">
        <w:t xml:space="preserve">là các cơ quan, đơn vị thuộc, trực thuộc </w:t>
      </w:r>
      <w:r>
        <w:rPr>
          <w:spacing w:val="-6"/>
        </w:rPr>
        <w:t>Ủy ban nhân dân</w:t>
      </w:r>
      <w:r w:rsidRPr="00197D5F">
        <w:rPr>
          <w:spacing w:val="-6"/>
        </w:rPr>
        <w:t xml:space="preserve"> tỉnh </w:t>
      </w:r>
      <w:r>
        <w:t>bao gồm:</w:t>
      </w:r>
    </w:p>
    <w:p w:rsidR="00FC6C59" w:rsidRDefault="00FC6C59" w:rsidP="00FC6C59">
      <w:pPr>
        <w:pStyle w:val="ListParagraph"/>
        <w:tabs>
          <w:tab w:val="left" w:pos="993"/>
        </w:tabs>
        <w:spacing w:before="120" w:after="120"/>
        <w:contextualSpacing w:val="0"/>
        <w:jc w:val="both"/>
      </w:pPr>
      <w:r>
        <w:t>- Văn phòng, Thanh tra và các Sở;</w:t>
      </w:r>
    </w:p>
    <w:p w:rsidR="00FC6C59" w:rsidRDefault="00FC6C59" w:rsidP="00FC6C59">
      <w:pPr>
        <w:pStyle w:val="ListParagraph"/>
        <w:tabs>
          <w:tab w:val="left" w:pos="993"/>
        </w:tabs>
        <w:spacing w:before="120" w:after="120"/>
        <w:contextualSpacing w:val="0"/>
        <w:jc w:val="both"/>
      </w:pPr>
      <w:r>
        <w:t>- Ủy ban nhân dân các huyện, thị xã, thành phố;</w:t>
      </w:r>
    </w:p>
    <w:p w:rsidR="00FC6C59" w:rsidRDefault="00FC6C59" w:rsidP="00FC6C59">
      <w:pPr>
        <w:pStyle w:val="ListParagraph"/>
        <w:tabs>
          <w:tab w:val="left" w:pos="993"/>
        </w:tabs>
        <w:spacing w:before="120" w:after="120"/>
        <w:contextualSpacing w:val="0"/>
        <w:jc w:val="both"/>
      </w:pPr>
      <w:r>
        <w:t>- Các Trung tâm, Viện, Ban Chỉ đạo, Ban quản lý, Doanh nghiệp;</w:t>
      </w:r>
    </w:p>
    <w:p w:rsidR="00FC6C59" w:rsidRPr="00197D5F" w:rsidRDefault="00FC6C59" w:rsidP="00FC6C59">
      <w:pPr>
        <w:pStyle w:val="ListParagraph"/>
        <w:tabs>
          <w:tab w:val="left" w:pos="993"/>
        </w:tabs>
        <w:spacing w:before="120" w:after="120"/>
        <w:contextualSpacing w:val="0"/>
        <w:jc w:val="both"/>
      </w:pPr>
      <w:r>
        <w:t>- Các đơn vị thuộc, trực thuộc tương đương khác.</w:t>
      </w:r>
    </w:p>
    <w:p w:rsidR="00FC6C59" w:rsidRPr="005E40EB" w:rsidRDefault="00FC6C59" w:rsidP="00FC6C59">
      <w:pPr>
        <w:pStyle w:val="ListParagraph"/>
        <w:numPr>
          <w:ilvl w:val="0"/>
          <w:numId w:val="1"/>
        </w:numPr>
        <w:tabs>
          <w:tab w:val="left" w:pos="993"/>
        </w:tabs>
        <w:spacing w:before="120" w:after="120"/>
        <w:ind w:left="0" w:firstLine="720"/>
        <w:contextualSpacing w:val="0"/>
        <w:jc w:val="both"/>
        <w:rPr>
          <w:lang w:val="nb-NO"/>
        </w:rPr>
      </w:pPr>
      <w:r w:rsidRPr="00197D5F">
        <w:t>Z</w:t>
      </w:r>
      <w:r w:rsidRPr="005E40EB">
        <w:rPr>
          <w:vertAlign w:val="subscript"/>
        </w:rPr>
        <w:t>1</w:t>
      </w:r>
      <w:r w:rsidRPr="00197D5F">
        <w:t>Z</w:t>
      </w:r>
      <w:r w:rsidRPr="005E40EB">
        <w:rPr>
          <w:vertAlign w:val="subscript"/>
        </w:rPr>
        <w:t>2</w:t>
      </w:r>
      <w:r>
        <w:t xml:space="preserve">: xác định các đơn vị cấp 3 </w:t>
      </w:r>
      <w:r w:rsidRPr="00197D5F">
        <w:t>(Mã cấp 3)</w:t>
      </w:r>
      <w:r>
        <w:t xml:space="preserve">. </w:t>
      </w:r>
      <w:r w:rsidRPr="00197D5F">
        <w:t>Z</w:t>
      </w:r>
      <w:r w:rsidRPr="00197D5F">
        <w:rPr>
          <w:vertAlign w:val="subscript"/>
        </w:rPr>
        <w:t>1</w:t>
      </w:r>
      <w:r w:rsidRPr="00197D5F">
        <w:t>Z</w:t>
      </w:r>
      <w:r w:rsidRPr="00197D5F">
        <w:rPr>
          <w:vertAlign w:val="subscript"/>
        </w:rPr>
        <w:t xml:space="preserve">2 </w:t>
      </w:r>
      <w:r w:rsidRPr="00197D5F">
        <w:t xml:space="preserve">nhận giá trị là một trong các chữ số từ 0 đến 9 hoặc một trong các chữ cái từ A đến Z, dạng viết hoa trong bảng chữ cái tiếng Anh. </w:t>
      </w:r>
      <w:r>
        <w:t>bao gồm:</w:t>
      </w:r>
    </w:p>
    <w:p w:rsidR="00FC6C59" w:rsidRDefault="00FC6C59" w:rsidP="00FC6C59">
      <w:pPr>
        <w:pStyle w:val="ListParagraph"/>
        <w:spacing w:before="120" w:after="120"/>
        <w:ind w:left="0" w:firstLine="720"/>
        <w:contextualSpacing w:val="0"/>
        <w:jc w:val="both"/>
        <w:rPr>
          <w:lang w:val="nb-NO"/>
        </w:rPr>
      </w:pPr>
      <w:r>
        <w:rPr>
          <w:lang w:val="nb-NO"/>
        </w:rPr>
        <w:t>- Cơ quan thuộc, trực thuộc UBND huyện, thị xã, thành phố: Văn phòng, các phòng, UBND các xã, phường, trung tâm, Ban quản lý;</w:t>
      </w:r>
    </w:p>
    <w:p w:rsidR="00FC6C59" w:rsidRDefault="00FC6C59" w:rsidP="00FC6C59">
      <w:pPr>
        <w:pStyle w:val="ListParagraph"/>
        <w:spacing w:before="120" w:after="120"/>
        <w:ind w:left="0" w:firstLine="720"/>
        <w:contextualSpacing w:val="0"/>
        <w:jc w:val="both"/>
        <w:rPr>
          <w:lang w:val="nb-NO"/>
        </w:rPr>
      </w:pPr>
      <w:r>
        <w:rPr>
          <w:lang w:val="nb-NO"/>
        </w:rPr>
        <w:t>- Cơ quan thuộc, trực thuộc Sở, Thanh tra, Ban, Viện: Trung tâm, Ban quản lý.</w:t>
      </w:r>
    </w:p>
    <w:p w:rsidR="00FC6C59" w:rsidRDefault="00FC6C59" w:rsidP="00FC6C59">
      <w:pPr>
        <w:pStyle w:val="ListParagraph"/>
        <w:numPr>
          <w:ilvl w:val="0"/>
          <w:numId w:val="1"/>
        </w:numPr>
        <w:tabs>
          <w:tab w:val="left" w:pos="993"/>
        </w:tabs>
        <w:spacing w:before="120" w:after="120"/>
        <w:ind w:left="0" w:firstLine="720"/>
        <w:contextualSpacing w:val="0"/>
        <w:jc w:val="both"/>
        <w:rPr>
          <w:lang w:val="nb-NO"/>
        </w:rPr>
      </w:pPr>
      <w:r w:rsidRPr="0057081B">
        <w:t>V1V2V3</w:t>
      </w:r>
      <w:r>
        <w:t>:</w:t>
      </w:r>
      <w:r w:rsidRPr="0057081B">
        <w:t xml:space="preserve"> </w:t>
      </w:r>
      <w:r>
        <w:t xml:space="preserve">xác định các đơn vị cấp 3 </w:t>
      </w:r>
      <w:r w:rsidRPr="00197D5F">
        <w:t>(Mã cấp 3)</w:t>
      </w:r>
      <w:r>
        <w:t xml:space="preserve">. </w:t>
      </w:r>
      <w:r w:rsidRPr="0057081B">
        <w:t xml:space="preserve">V1V2V3 </w:t>
      </w:r>
      <w:r w:rsidRPr="00197D5F">
        <w:t>nhận giá trị là một trong các chữ số từ 0 đến 9</w:t>
      </w:r>
      <w:r>
        <w:t>. bao gồm:</w:t>
      </w:r>
      <w:r>
        <w:rPr>
          <w:lang w:val="nb-NO"/>
        </w:rPr>
        <w:t xml:space="preserve"> </w:t>
      </w:r>
    </w:p>
    <w:p w:rsidR="00FC6C59" w:rsidRPr="00DE20B0" w:rsidRDefault="00FC6C59" w:rsidP="00FC6C59">
      <w:pPr>
        <w:pStyle w:val="ListParagraph"/>
        <w:tabs>
          <w:tab w:val="left" w:pos="993"/>
        </w:tabs>
        <w:spacing w:before="120" w:after="120"/>
        <w:ind w:left="0" w:firstLine="720"/>
        <w:contextualSpacing w:val="0"/>
        <w:jc w:val="both"/>
        <w:rPr>
          <w:lang w:val="nb-NO"/>
        </w:rPr>
      </w:pPr>
      <w:r>
        <w:rPr>
          <w:lang w:val="nb-NO"/>
        </w:rPr>
        <w:t>Các cơ quan thuộc, trực thuộc Trung tâm, Ban quản lý: Văn phòng, Ban, Trung tâm, Chi nhánh.</w:t>
      </w:r>
    </w:p>
    <w:p w:rsidR="0029357A" w:rsidRDefault="0029357A">
      <w:bookmarkStart w:id="0" w:name="_GoBack"/>
      <w:bookmarkEnd w:id="0"/>
    </w:p>
    <w:sectPr w:rsidR="0029357A" w:rsidSect="00F35564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721BB"/>
    <w:multiLevelType w:val="hybridMultilevel"/>
    <w:tmpl w:val="412224D6"/>
    <w:lvl w:ilvl="0" w:tplc="D572F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59"/>
    <w:rsid w:val="0029357A"/>
    <w:rsid w:val="00F35564"/>
    <w:rsid w:val="00F95184"/>
    <w:rsid w:val="00FC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C59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C59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>Truong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1</cp:revision>
  <dcterms:created xsi:type="dcterms:W3CDTF">2018-09-12T07:43:00Z</dcterms:created>
  <dcterms:modified xsi:type="dcterms:W3CDTF">2018-09-12T07:44:00Z</dcterms:modified>
</cp:coreProperties>
</file>